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F546E" w:rsidRPr="00DF546E" w:rsidTr="00DF54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546E" w:rsidRPr="00DF546E" w:rsidRDefault="00DF546E" w:rsidP="00DF5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color w:val="00244F"/>
                <w:sz w:val="21"/>
                <w:szCs w:val="21"/>
              </w:rPr>
            </w:pPr>
            <w:bookmarkStart w:id="0" w:name="_GoBack"/>
            <w:bookmarkEnd w:id="0"/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140"/>
              <w:gridCol w:w="1160"/>
              <w:gridCol w:w="2680"/>
              <w:gridCol w:w="1600"/>
            </w:tblGrid>
            <w:tr w:rsidR="00DF546E" w:rsidRPr="00DF546E" w:rsidTr="00DF546E">
              <w:trPr>
                <w:trHeight w:val="450"/>
              </w:trPr>
              <w:tc>
                <w:tcPr>
                  <w:tcW w:w="9400" w:type="dxa"/>
                  <w:gridSpan w:val="5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รายชื่อพันธุ์ไม้ โครงการ คืนสีเขียวให้ชุมชน คืนต้นไม้ให้โลก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 xml:space="preserve">ณ ที่ทำการองค์การบริหารส่วนตำบลบางยี่โท ประจำปีงบประมาณ </w:t>
                  </w: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2559</w:t>
                  </w:r>
                </w:p>
              </w:tc>
            </w:tr>
            <w:tr w:rsidR="00DF546E" w:rsidRPr="00DF546E" w:rsidTr="00DF546E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80"/>
              </w:trPr>
              <w:tc>
                <w:tcPr>
                  <w:tcW w:w="820" w:type="dxa"/>
                  <w:vMerge w:val="restart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ลำดับ</w:t>
                  </w:r>
                </w:p>
              </w:tc>
              <w:tc>
                <w:tcPr>
                  <w:tcW w:w="3140" w:type="dxa"/>
                  <w:vMerge w:val="restart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ชื่อพันธุ์ไม้</w:t>
                  </w: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2680" w:type="dxa"/>
                  <w:vMerge w:val="restart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แหล่งที่มา/การดำเนินการ</w:t>
                  </w:r>
                </w:p>
              </w:tc>
              <w:tc>
                <w:tcPr>
                  <w:tcW w:w="1600" w:type="dxa"/>
                  <w:vMerge w:val="restart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หมายเหตุ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</w:rPr>
                    <w:t> (</w:t>
                  </w:r>
                  <w:r w:rsidRPr="00DF546E">
                    <w:rPr>
                      <w:rFonts w:ascii="Tahoma" w:eastAsia="Times New Roman" w:hAnsi="Tahoma" w:cs="Tahoma" w:hint="cs"/>
                      <w:color w:val="00244F"/>
                      <w:sz w:val="21"/>
                      <w:szCs w:val="21"/>
                      <w:cs/>
                    </w:rPr>
                    <w:t>ต้น 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ต้นหูกระจง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การเพาะเอง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ต้นปีบ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การเพาะเอง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ต้นชงโค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การเพาะเอง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ต้นกัลปพฤกษ์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ต้นกาฬพฤกษ์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ต้นสาละ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ต้นไผ่ลวก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ต้นมะค่าโมง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ต้นพยุง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ต้นขี้เหล็ก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การเพาะเอง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ต้นมะขาม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ต้นขนุน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ต้นสะตอ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ต้นหางนกยูงฝรั่ง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ต้นทองอุไร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การเพาะเอง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ต้นฟ้าทลายโจร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ปักชำเอง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</w:t>
                  </w:r>
                  <w:proofErr w:type="spellStart"/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สเลด</w:t>
                  </w:r>
                  <w:proofErr w:type="spellEnd"/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พังพอนตัวเมีย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ปักชำเอง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ต้นพญาไร้ใบ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ปักชำเอง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ต้นแคบ้าน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สถานีเพาะชำกล้าไม้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820" w:type="dxa"/>
                  <w:tcBorders>
                    <w:top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585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  <w:cs/>
                    </w:rPr>
                    <w:t>สามารถรับได้ในเวลาราชการ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</w:tr>
            <w:tr w:rsidR="00DF546E" w:rsidRPr="00DF546E" w:rsidTr="00DF546E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</w:pPr>
                  <w:r w:rsidRPr="00DF546E">
                    <w:rPr>
                      <w:rFonts w:ascii="Tahoma" w:eastAsia="Times New Roman" w:hAnsi="Tahoma" w:cs="Tahoma"/>
                      <w:color w:val="00244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46E" w:rsidRPr="00DF546E" w:rsidRDefault="00DF546E" w:rsidP="00DF5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546E" w:rsidRPr="00DF546E" w:rsidRDefault="00DF546E" w:rsidP="00DF546E">
            <w:pPr>
              <w:spacing w:after="0" w:line="240" w:lineRule="auto"/>
              <w:rPr>
                <w:rFonts w:ascii="Tahoma" w:eastAsia="Times New Roman" w:hAnsi="Tahoma" w:cs="Tahoma"/>
                <w:color w:val="00244F"/>
                <w:sz w:val="21"/>
                <w:szCs w:val="21"/>
              </w:rPr>
            </w:pPr>
          </w:p>
        </w:tc>
      </w:tr>
    </w:tbl>
    <w:p w:rsidR="008250AD" w:rsidRDefault="008250AD"/>
    <w:sectPr w:rsidR="0082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E"/>
    <w:rsid w:val="008250AD"/>
    <w:rsid w:val="00D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CBB50-6F8B-4E46-8D44-10E0B7E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DF546E"/>
  </w:style>
  <w:style w:type="paragraph" w:styleId="a3">
    <w:name w:val="Normal (Web)"/>
    <w:basedOn w:val="a"/>
    <w:uiPriority w:val="99"/>
    <w:semiHidden/>
    <w:unhideWhenUsed/>
    <w:rsid w:val="00DF54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2024-02-08T03:48:00Z</dcterms:created>
  <dcterms:modified xsi:type="dcterms:W3CDTF">2024-02-08T03:49:00Z</dcterms:modified>
</cp:coreProperties>
</file>